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51D" w:rsidRPr="0095451D" w:rsidRDefault="0095451D" w:rsidP="0095451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  <w:r w:rsidRPr="0095451D">
        <w:rPr>
          <w:rFonts w:ascii="Arial" w:eastAsia="Times New Roman" w:hAnsi="Arial" w:cs="Arial"/>
          <w:color w:val="000000"/>
          <w:sz w:val="24"/>
          <w:szCs w:val="24"/>
        </w:rPr>
        <w:t>All Star 1</w:t>
      </w:r>
    </w:p>
    <w:p w:rsidR="0095451D" w:rsidRPr="0095451D" w:rsidRDefault="0095451D" w:rsidP="0095451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Children's Program</w:t>
      </w:r>
    </w:p>
    <w:p w:rsidR="0095451D" w:rsidRPr="0095451D" w:rsidRDefault="0095451D" w:rsidP="0095451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2016</w:t>
      </w:r>
    </w:p>
    <w:p w:rsidR="0095451D" w:rsidRPr="0095451D" w:rsidRDefault="0095451D" w:rsidP="0095451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There were 87 children participating in the Children's Program this summer, two of whom belonged to the doctor of the week, who paid a Children's Program fee.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There were 17 full time staff, 2 coordinators, and 2 part time staff.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Part time staff were Ann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Etter</w:t>
      </w:r>
      <w:proofErr w:type="spellEnd"/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, who worked with Cathy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Bertasi</w:t>
      </w:r>
      <w:proofErr w:type="spellEnd"/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 and the Young Adults, and Dave Cook, who was a rounder.  They each received $500.00, courtesy of the annual "Dug Miller Grant."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There were 4 1/2 new staff members.  (Cayce Soule, Nathan Soule, Eliza Mitchell, Cathy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Bertasi</w:t>
      </w:r>
      <w:proofErr w:type="spellEnd"/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, Ann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Etter</w:t>
      </w:r>
      <w:proofErr w:type="spellEnd"/>
      <w:r w:rsidRPr="0095451D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Gillian Brookfield Curran (science volunteer) Keith Knox (science volunteer) and Jessy O'Keefe (yoga...paid $100.00) augmented the program with their talents.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Nestlings/Skimmers:  Liz and Jeff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Hendrick</w:t>
      </w:r>
      <w:proofErr w:type="spellEnd"/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 and Eliza Mitchell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8 </w:t>
      </w:r>
      <w:proofErr w:type="gram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babies  (</w:t>
      </w:r>
      <w:proofErr w:type="gramEnd"/>
      <w:r w:rsidRPr="0095451D">
        <w:rPr>
          <w:rFonts w:ascii="Arial" w:eastAsia="Times New Roman" w:hAnsi="Arial" w:cs="Arial"/>
          <w:color w:val="000000"/>
          <w:sz w:val="24"/>
          <w:szCs w:val="24"/>
        </w:rPr>
        <w:t>!!)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Starlings:  Deb Weiner Soule and Cayce Soule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9 kids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Puffins/Terns:  Kemp Harris. April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Castoldi</w:t>
      </w:r>
      <w:proofErr w:type="spellEnd"/>
      <w:r w:rsidRPr="0095451D">
        <w:rPr>
          <w:rFonts w:ascii="Arial" w:eastAsia="Times New Roman" w:hAnsi="Arial" w:cs="Arial"/>
          <w:color w:val="000000"/>
          <w:sz w:val="24"/>
          <w:szCs w:val="24"/>
        </w:rPr>
        <w:t>, Joy Close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9 kids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(The composition of the children required 3 leaders)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Gulls:  Lisa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Gresser</w:t>
      </w:r>
      <w:proofErr w:type="spellEnd"/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 and Theo Griffin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15 kids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Junior Teens:  Ben Soule and Nathan Soule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12 kids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Senior Teens:  Chris and Sue Bernd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23 kids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Young Adults:  Cathy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Bertasi</w:t>
      </w:r>
      <w:proofErr w:type="spellEnd"/>
      <w:r w:rsidRPr="0095451D">
        <w:rPr>
          <w:rFonts w:ascii="Arial" w:eastAsia="Times New Roman" w:hAnsi="Arial" w:cs="Arial"/>
          <w:color w:val="000000"/>
          <w:sz w:val="24"/>
          <w:szCs w:val="24"/>
        </w:rPr>
        <w:t xml:space="preserve"> and Ann </w:t>
      </w:r>
      <w:proofErr w:type="spellStart"/>
      <w:r w:rsidRPr="0095451D">
        <w:rPr>
          <w:rFonts w:ascii="Arial" w:eastAsia="Times New Roman" w:hAnsi="Arial" w:cs="Arial"/>
          <w:color w:val="000000"/>
          <w:sz w:val="24"/>
          <w:szCs w:val="24"/>
        </w:rPr>
        <w:t>Etter</w:t>
      </w:r>
      <w:proofErr w:type="spellEnd"/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11 kids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Art Barn:  Suzanne Cook and Elissa Best</w:t>
      </w: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451D" w:rsidRPr="0095451D" w:rsidRDefault="0095451D" w:rsidP="009545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451D">
        <w:rPr>
          <w:rFonts w:ascii="Arial" w:eastAsia="Times New Roman" w:hAnsi="Arial" w:cs="Arial"/>
          <w:color w:val="000000"/>
          <w:sz w:val="24"/>
          <w:szCs w:val="24"/>
        </w:rPr>
        <w:t>Program Coordinators:  Deb and Tom Walton</w:t>
      </w:r>
    </w:p>
    <w:p w:rsidR="00205028" w:rsidRDefault="00205028"/>
    <w:sectPr w:rsidR="00205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51D"/>
    <w:rsid w:val="00205028"/>
    <w:rsid w:val="00933076"/>
    <w:rsid w:val="0095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3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Fairfax County Public Schools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Administrator</cp:lastModifiedBy>
  <cp:revision>2</cp:revision>
  <dcterms:created xsi:type="dcterms:W3CDTF">2016-10-09T01:38:00Z</dcterms:created>
  <dcterms:modified xsi:type="dcterms:W3CDTF">2016-10-09T01:38:00Z</dcterms:modified>
</cp:coreProperties>
</file>